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08E" w:rsidRDefault="0090008E" w:rsidP="0090008E">
      <w:pPr>
        <w:spacing w:after="0" w:line="240" w:lineRule="auto"/>
        <w:ind w:left="4248" w:firstLine="708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</w:t>
      </w:r>
    </w:p>
    <w:p w:rsidR="0090008E" w:rsidRDefault="0090008E" w:rsidP="0090008E">
      <w:pPr>
        <w:spacing w:after="0" w:line="240" w:lineRule="auto"/>
        <w:ind w:left="4248" w:firstLine="708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к решению Совета  </w:t>
      </w:r>
    </w:p>
    <w:p w:rsidR="0090008E" w:rsidRDefault="0090008E" w:rsidP="0090008E">
      <w:pPr>
        <w:spacing w:after="0" w:line="240" w:lineRule="auto"/>
        <w:ind w:left="4956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</w:rPr>
        <w:t xml:space="preserve">                                               </w:t>
      </w:r>
    </w:p>
    <w:p w:rsidR="0090008E" w:rsidRDefault="0090008E" w:rsidP="0090008E">
      <w:pPr>
        <w:pStyle w:val="2"/>
        <w:tabs>
          <w:tab w:val="left" w:pos="567"/>
          <w:tab w:val="left" w:pos="1134"/>
        </w:tabs>
        <w:ind w:left="0"/>
      </w:pPr>
      <w:r>
        <w:t xml:space="preserve">                                                                       образования </w:t>
      </w:r>
      <w:r>
        <w:rPr>
          <w:szCs w:val="28"/>
        </w:rPr>
        <w:t xml:space="preserve">Кавказский район  </w:t>
      </w:r>
      <w:r>
        <w:t xml:space="preserve">                   </w:t>
      </w:r>
    </w:p>
    <w:p w:rsidR="0090008E" w:rsidRDefault="0090008E" w:rsidP="0090008E">
      <w:pPr>
        <w:pStyle w:val="2"/>
        <w:tabs>
          <w:tab w:val="left" w:pos="567"/>
          <w:tab w:val="left" w:pos="1134"/>
        </w:tabs>
        <w:ind w:left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bCs/>
          <w:szCs w:val="28"/>
        </w:rPr>
        <w:t xml:space="preserve">от </w:t>
      </w:r>
      <w:r w:rsidR="007D0EFB">
        <w:rPr>
          <w:bCs/>
          <w:szCs w:val="28"/>
        </w:rPr>
        <w:t>26 июня</w:t>
      </w:r>
      <w:r>
        <w:rPr>
          <w:bCs/>
          <w:szCs w:val="28"/>
        </w:rPr>
        <w:t xml:space="preserve"> 20</w:t>
      </w:r>
      <w:r w:rsidR="007D0EFB">
        <w:rPr>
          <w:bCs/>
          <w:szCs w:val="28"/>
        </w:rPr>
        <w:t xml:space="preserve">19 </w:t>
      </w:r>
      <w:r>
        <w:rPr>
          <w:bCs/>
          <w:szCs w:val="28"/>
        </w:rPr>
        <w:t>года №</w:t>
      </w:r>
      <w:r w:rsidR="007D0EFB">
        <w:rPr>
          <w:bCs/>
          <w:szCs w:val="28"/>
        </w:rPr>
        <w:t>118</w:t>
      </w:r>
      <w:bookmarkStart w:id="0" w:name="_GoBack"/>
      <w:bookmarkEnd w:id="0"/>
      <w:r>
        <w:rPr>
          <w:szCs w:val="28"/>
        </w:rPr>
        <w:t xml:space="preserve">                    </w:t>
      </w:r>
    </w:p>
    <w:p w:rsidR="0090008E" w:rsidRDefault="0090008E" w:rsidP="0090008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</w:p>
    <w:p w:rsidR="0090008E" w:rsidRDefault="0090008E" w:rsidP="0090008E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bCs/>
          <w:sz w:val="28"/>
        </w:rPr>
        <w:t xml:space="preserve">Информация </w:t>
      </w:r>
    </w:p>
    <w:p w:rsidR="0090008E" w:rsidRDefault="0090008E" w:rsidP="0090008E">
      <w:pPr>
        <w:pStyle w:val="1"/>
        <w:jc w:val="both"/>
        <w:rPr>
          <w:spacing w:val="2"/>
          <w:szCs w:val="28"/>
        </w:rPr>
      </w:pPr>
      <w:r>
        <w:rPr>
          <w:bCs/>
        </w:rPr>
        <w:t xml:space="preserve"> </w:t>
      </w:r>
      <w:r>
        <w:rPr>
          <w:bCs/>
        </w:rPr>
        <w:tab/>
      </w:r>
      <w:r>
        <w:t xml:space="preserve">О реализации положений закона Краснодарского края от 21июля 2008 № 1539 – </w:t>
      </w:r>
      <w:proofErr w:type="gramStart"/>
      <w:r>
        <w:t>КЗ</w:t>
      </w:r>
      <w:proofErr w:type="gramEnd"/>
      <w:r>
        <w:t xml:space="preserve"> «О мерах по профилактике безнадзорности и правонарушений несовершеннолетних в Краснодарском крае</w:t>
      </w:r>
      <w:r>
        <w:rPr>
          <w:bCs/>
        </w:rPr>
        <w:t>» в 2018 году</w:t>
      </w:r>
    </w:p>
    <w:p w:rsidR="0090008E" w:rsidRDefault="0090008E" w:rsidP="0090008E">
      <w:pPr>
        <w:pStyle w:val="1"/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>
        <w:rPr>
          <w:bCs/>
          <w:szCs w:val="28"/>
        </w:rPr>
        <w:tab/>
      </w:r>
      <w:r>
        <w:rPr>
          <w:szCs w:val="28"/>
        </w:rPr>
        <w:t xml:space="preserve">Мероприятия по реализации </w:t>
      </w:r>
      <w:r>
        <w:rPr>
          <w:spacing w:val="-6"/>
          <w:szCs w:val="28"/>
        </w:rPr>
        <w:t>закона Краснодарского края от 21 июля 2008 года № 1539 –</w:t>
      </w:r>
      <w:proofErr w:type="gramStart"/>
      <w:r>
        <w:rPr>
          <w:spacing w:val="-6"/>
          <w:szCs w:val="28"/>
        </w:rPr>
        <w:t>КЗ</w:t>
      </w:r>
      <w:proofErr w:type="gramEnd"/>
      <w:r>
        <w:rPr>
          <w:spacing w:val="-6"/>
          <w:szCs w:val="28"/>
        </w:rPr>
        <w:t xml:space="preserve"> «О мерах по профилактике безнадзорности и правонарушений несовершеннолетних в Краснодарском крае» осуществляются во взаимодействии с отделом ОМВД России по Кавказскому району, добровольными формированиями населения, участвующими в мероприятиях по охране общественного порядка </w:t>
      </w:r>
      <w:r>
        <w:rPr>
          <w:szCs w:val="28"/>
        </w:rPr>
        <w:t xml:space="preserve">и профилактике правонарушений в рамках  </w:t>
      </w:r>
      <w:r>
        <w:rPr>
          <w:spacing w:val="-1"/>
          <w:szCs w:val="28"/>
        </w:rPr>
        <w:t xml:space="preserve">Федерального закона от 02 апреля 2014 года № 44 – ФЗ «Об участии граждан в охране общественного порядка». </w:t>
      </w:r>
    </w:p>
    <w:p w:rsidR="0090008E" w:rsidRDefault="0090008E" w:rsidP="0090008E">
      <w:pPr>
        <w:shd w:val="clear" w:color="auto" w:fill="FFFFFF"/>
        <w:tabs>
          <w:tab w:val="left" w:pos="1210"/>
        </w:tabs>
        <w:spacing w:after="0" w:line="240" w:lineRule="auto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Ежемесячно отделом МВД России по Кавказскому району в муниципальный штаб направляется заявка на выделение в профилактических мероприятиях по реализации </w:t>
      </w:r>
      <w:r>
        <w:rPr>
          <w:rFonts w:ascii="Times New Roman" w:hAnsi="Times New Roman"/>
          <w:spacing w:val="-6"/>
          <w:sz w:val="28"/>
          <w:szCs w:val="28"/>
        </w:rPr>
        <w:t xml:space="preserve">закона Краснодарского края от 21 июля 2008 года № 1539–КЗ «О мерах по профилактике безнадзорности и правонарушений несовершеннолетних в Краснодарском крае» </w:t>
      </w:r>
      <w:r>
        <w:rPr>
          <w:rFonts w:ascii="Times New Roman" w:hAnsi="Times New Roman"/>
          <w:sz w:val="28"/>
          <w:szCs w:val="28"/>
        </w:rPr>
        <w:t xml:space="preserve">представителей народных дружин и выделение автотранспорта. С учетом заявки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формируется график участия представителей народных дружин в профилактических (рейдовых мероприятиях) на следующий месяц </w:t>
      </w:r>
      <w:proofErr w:type="gramStart"/>
      <w:r>
        <w:rPr>
          <w:rFonts w:ascii="Times New Roman" w:hAnsi="Times New Roman"/>
          <w:color w:val="000000"/>
          <w:spacing w:val="-9"/>
          <w:sz w:val="28"/>
          <w:szCs w:val="28"/>
        </w:rPr>
        <w:t>согласно запроса</w:t>
      </w:r>
      <w:proofErr w:type="gramEnd"/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 отдела МВД России по Кавказскому району. </w:t>
      </w:r>
    </w:p>
    <w:p w:rsidR="0090008E" w:rsidRDefault="0090008E" w:rsidP="0090008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участии муниципального штаба, </w:t>
      </w:r>
      <w:proofErr w:type="gramStart"/>
      <w:r>
        <w:rPr>
          <w:rFonts w:ascii="Times New Roman" w:hAnsi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/>
          <w:sz w:val="28"/>
          <w:szCs w:val="28"/>
        </w:rPr>
        <w:t xml:space="preserve"> ежемесячного графика организуются рейдовые мероприятия посещения несовершеннолетних и семей, находящихся в социально опасном положении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трудной жизненной ситуации. Работа органов местного самоуправления  осуществляется во взаимодействии с сотрудниками полиции отдела МВД России по Кавказскому району, Кавказским РКО, педагогической и родительской общественностью.  </w:t>
      </w:r>
    </w:p>
    <w:p w:rsidR="0090008E" w:rsidRDefault="0090008E" w:rsidP="0090008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За 2018 год на территории района проведено 220 рейдовых мероприятий, в которых приняли участие 684 представителя народных дружин,  440 сотрудников полиции. В ходе рейдовых мероприятий выявлено 200 несовершеннолетних, нарушивших нормы </w:t>
      </w:r>
      <w:r>
        <w:rPr>
          <w:rFonts w:ascii="Times New Roman" w:hAnsi="Times New Roman"/>
          <w:spacing w:val="-6"/>
          <w:sz w:val="28"/>
          <w:szCs w:val="28"/>
        </w:rPr>
        <w:t>закона Краснодарского края от 21 июля 2008 года № 1539–КЗ «О мерах по профилактике безнадзорности и правонарушений несовершеннолетних в Краснодарском крае»</w:t>
      </w:r>
      <w:r>
        <w:rPr>
          <w:rFonts w:ascii="Times New Roman" w:hAnsi="Times New Roman"/>
          <w:sz w:val="28"/>
          <w:szCs w:val="28"/>
        </w:rPr>
        <w:t>.</w:t>
      </w:r>
    </w:p>
    <w:p w:rsidR="0090008E" w:rsidRDefault="0090008E" w:rsidP="009000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ходе профилактических мероприятий в 2019 году  на территории Кавказского района было выявлено 149 несовершеннолетних, АППГ- 147 (+2). </w:t>
      </w:r>
    </w:p>
    <w:p w:rsidR="0090008E" w:rsidRDefault="0090008E" w:rsidP="0090008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За отчетный период 2019 года  было выявлено 96 несовершеннолетних, которые  находились в вечернее  время после 21 часа, в общественных местах без сопровождения взрослых.  Кроме того, в отчетном периоде  2019 г. было выявлено 53 малолетних, в возрасте до 7 лет, которые находились в общественном месте в дневное время без сопровождения законных представителей, АППГ – 59(- 15). Из числа выявленных  148   переданы </w:t>
      </w:r>
      <w:r>
        <w:rPr>
          <w:rFonts w:ascii="Times New Roman" w:hAnsi="Times New Roman"/>
          <w:sz w:val="28"/>
          <w:szCs w:val="28"/>
        </w:rPr>
        <w:lastRenderedPageBreak/>
        <w:t xml:space="preserve">родителям или законным представителям, из  них 7  являлись </w:t>
      </w:r>
      <w:proofErr w:type="gramStart"/>
      <w:r>
        <w:rPr>
          <w:rFonts w:ascii="Times New Roman" w:hAnsi="Times New Roman"/>
          <w:sz w:val="28"/>
          <w:szCs w:val="28"/>
        </w:rPr>
        <w:t>детьми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проживающими  в замещающих семьях и переданы опекунам, 1 помещен в МБУЗ ЦРБ Кавказского района.</w:t>
      </w: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От общего количества, выявленных, нарушивших требования ЗКК № 1539, несовершеннолетние  возрастом от 14 до 17  лет включительно  составляют  – 77 человек АППГ – 48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+19),  от 7 до 13 лет включительно –  19, АППГ- 11  ( + 4),  малолетних, возрастом до 7 лет,- 53 , АППГ  59( -15). </w:t>
      </w:r>
    </w:p>
    <w:p w:rsidR="0090008E" w:rsidRDefault="0090008E" w:rsidP="0090008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По состоянию на 01 июня 2019 года на учете в комиссии по делам несовершеннолетних и защите их прав состоит </w:t>
      </w:r>
      <w:r>
        <w:rPr>
          <w:rFonts w:ascii="Times New Roman" w:hAnsi="Times New Roman"/>
          <w:color w:val="000000"/>
          <w:sz w:val="28"/>
          <w:szCs w:val="28"/>
        </w:rPr>
        <w:t>33 несовершеннолетних и 18 семей</w:t>
      </w:r>
      <w:r>
        <w:rPr>
          <w:rFonts w:ascii="Times New Roman" w:hAnsi="Times New Roman"/>
          <w:sz w:val="28"/>
          <w:szCs w:val="28"/>
        </w:rPr>
        <w:t xml:space="preserve">, находящихся в социально опасном положении. </w:t>
      </w:r>
    </w:p>
    <w:p w:rsidR="0090008E" w:rsidRDefault="0090008E" w:rsidP="0090008E">
      <w:pPr>
        <w:spacing w:after="0" w:line="240" w:lineRule="auto"/>
        <w:ind w:firstLine="708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района </w:t>
      </w:r>
      <w:r>
        <w:rPr>
          <w:rFonts w:ascii="Times New Roman" w:hAnsi="Times New Roman"/>
          <w:spacing w:val="-2"/>
          <w:sz w:val="28"/>
          <w:szCs w:val="28"/>
        </w:rPr>
        <w:t xml:space="preserve">  реализуется     комплекс     мероприятий    по </w:t>
      </w:r>
      <w:r>
        <w:rPr>
          <w:rFonts w:ascii="Times New Roman" w:hAnsi="Times New Roman"/>
          <w:spacing w:val="-5"/>
          <w:sz w:val="28"/>
          <w:szCs w:val="28"/>
        </w:rPr>
        <w:t xml:space="preserve">предупреждению правонарушений в подростковой среде,  </w:t>
      </w:r>
      <w:r>
        <w:rPr>
          <w:rFonts w:ascii="Times New Roman" w:hAnsi="Times New Roman"/>
          <w:spacing w:val="-2"/>
          <w:sz w:val="28"/>
          <w:szCs w:val="28"/>
        </w:rPr>
        <w:t xml:space="preserve">по обеспечению занятости </w:t>
      </w:r>
      <w:r>
        <w:rPr>
          <w:rFonts w:ascii="Times New Roman" w:hAnsi="Times New Roman"/>
          <w:spacing w:val="-6"/>
          <w:sz w:val="28"/>
          <w:szCs w:val="28"/>
        </w:rPr>
        <w:t xml:space="preserve">несовершеннолетних, расширению и материально-техническому укреплению </w:t>
      </w:r>
      <w:r>
        <w:rPr>
          <w:rFonts w:ascii="Times New Roman" w:hAnsi="Times New Roman"/>
          <w:spacing w:val="-8"/>
          <w:sz w:val="28"/>
          <w:szCs w:val="28"/>
        </w:rPr>
        <w:t xml:space="preserve">сферы их досуга.  </w:t>
      </w:r>
    </w:p>
    <w:p w:rsidR="0090008E" w:rsidRDefault="0090008E" w:rsidP="0090008E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 xml:space="preserve">Несовершеннолетние, выявленные в рамках реализации </w:t>
      </w:r>
      <w:r>
        <w:rPr>
          <w:rFonts w:ascii="Times New Roman" w:hAnsi="Times New Roman"/>
          <w:spacing w:val="-6"/>
          <w:sz w:val="28"/>
          <w:szCs w:val="28"/>
        </w:rPr>
        <w:t>закона Краснодарского края от 21 июля 2008 года № 1539 –</w:t>
      </w:r>
      <w:proofErr w:type="gramStart"/>
      <w:r>
        <w:rPr>
          <w:rFonts w:ascii="Times New Roman" w:hAnsi="Times New Roman"/>
          <w:spacing w:val="-6"/>
          <w:sz w:val="28"/>
          <w:szCs w:val="28"/>
        </w:rPr>
        <w:t>КЗ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 «О мерах по профилактике безнадзорности и правонарушений несовершеннолетних в Краснодарском крае» </w:t>
      </w:r>
      <w:r>
        <w:rPr>
          <w:rFonts w:ascii="Times New Roman" w:hAnsi="Times New Roman"/>
          <w:spacing w:val="-8"/>
          <w:sz w:val="28"/>
          <w:szCs w:val="28"/>
        </w:rPr>
        <w:t xml:space="preserve"> направлялись в</w:t>
      </w:r>
      <w:r>
        <w:rPr>
          <w:rFonts w:ascii="Times New Roman" w:hAnsi="Times New Roman"/>
          <w:bCs/>
          <w:sz w:val="28"/>
          <w:szCs w:val="28"/>
        </w:rPr>
        <w:t xml:space="preserve"> ГУ КК «Центр занятости населения Кавказского района»</w:t>
      </w:r>
      <w:r>
        <w:rPr>
          <w:rFonts w:ascii="Times New Roman" w:hAnsi="Times New Roman"/>
          <w:spacing w:val="-8"/>
          <w:sz w:val="28"/>
          <w:szCs w:val="28"/>
        </w:rPr>
        <w:t xml:space="preserve"> для организации временного т</w:t>
      </w:r>
      <w:r>
        <w:rPr>
          <w:rFonts w:ascii="Times New Roman" w:hAnsi="Times New Roman"/>
          <w:sz w:val="28"/>
          <w:szCs w:val="28"/>
        </w:rPr>
        <w:t xml:space="preserve">рудоустройства  и оказания им </w:t>
      </w:r>
      <w:proofErr w:type="spellStart"/>
      <w:r>
        <w:rPr>
          <w:rFonts w:ascii="Times New Roman" w:hAnsi="Times New Roman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услуг. </w:t>
      </w:r>
      <w:r>
        <w:rPr>
          <w:rFonts w:ascii="Times New Roman" w:hAnsi="Times New Roman"/>
          <w:spacing w:val="-4"/>
          <w:sz w:val="28"/>
          <w:szCs w:val="28"/>
        </w:rPr>
        <w:t>На организацию временного трудоустройства несовершеннолетних граждан Кавказского района в 2019 году выделено:</w:t>
      </w:r>
    </w:p>
    <w:p w:rsidR="0090008E" w:rsidRDefault="0090008E" w:rsidP="00900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- на выплату материальной поддержки </w:t>
      </w:r>
      <w:r>
        <w:rPr>
          <w:rFonts w:ascii="Times New Roman" w:hAnsi="Times New Roman"/>
          <w:sz w:val="28"/>
          <w:szCs w:val="28"/>
        </w:rPr>
        <w:t>из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 xml:space="preserve">аевого бюджета – 601,2 тыс. рублей (АППГ-377,76 </w:t>
      </w:r>
      <w:proofErr w:type="spellStart"/>
      <w:r>
        <w:rPr>
          <w:rFonts w:ascii="Times New Roman" w:hAnsi="Times New Roman"/>
          <w:sz w:val="28"/>
          <w:szCs w:val="28"/>
        </w:rPr>
        <w:t>тыс.р</w:t>
      </w:r>
      <w:proofErr w:type="spellEnd"/>
      <w:r>
        <w:rPr>
          <w:rFonts w:ascii="Times New Roman" w:hAnsi="Times New Roman"/>
          <w:sz w:val="28"/>
          <w:szCs w:val="28"/>
        </w:rPr>
        <w:t>.) на трудоустройство 530 подростков (АППГ-520ч.).</w:t>
      </w:r>
    </w:p>
    <w:p w:rsidR="0090008E" w:rsidRDefault="0090008E" w:rsidP="009000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выплату заработной платы из бюджетов городского и сельских поселений Кавказского района – 1200,0,00 тыс. рублей (АППГ-1153,00т.р.) на трудоустройство 578 подростков (АППГ- 634чел.).</w:t>
      </w:r>
    </w:p>
    <w:p w:rsidR="0090008E" w:rsidRDefault="0090008E" w:rsidP="009000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Отделом потребительской сферы администрации муниципального образования Кавказский район, на постоянной основе, проводится разъяснительная работа с руководителями торговых объектов и объектов общественного питания по вопросу недопустимости продажи несовершеннолетним спиртных напитков, пива  и табачных изделий. </w:t>
      </w:r>
    </w:p>
    <w:p w:rsidR="0090008E" w:rsidRDefault="0090008E" w:rsidP="009000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сообщения о фактах незаконного оборота алкогольной продукции  жителям района через средства массовой информации доведены  номера телефонов горячей линии. Во всех поселениях существует «ящик доверия». </w:t>
      </w:r>
    </w:p>
    <w:p w:rsidR="0090008E" w:rsidRDefault="0090008E" w:rsidP="0090008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Муниципальным казённым учреждением «Центр психолого-педагогической, медицинской и социальной помощи населению муниципального образования Кавказский район» ведётся работа по оказанию психологической помощи, направленной на предупреждение безнадзорности, правонарушений, суицидов несовершеннолетних, асоциального поведения и жестокого обращения в семьях.</w:t>
      </w:r>
    </w:p>
    <w:p w:rsidR="0090008E" w:rsidRDefault="0090008E" w:rsidP="009000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муниципального штаба по координации деятельности народных дружин согласовывается с работой участковых уполномоченных полиции и инспекторами подразделений по делам несовершеннолетних ОМВД России по </w:t>
      </w:r>
      <w:r>
        <w:rPr>
          <w:rFonts w:ascii="Times New Roman" w:hAnsi="Times New Roman"/>
          <w:sz w:val="28"/>
          <w:szCs w:val="28"/>
        </w:rPr>
        <w:lastRenderedPageBreak/>
        <w:t>Кавказскому району по выявлению неблагополучных семей и организации с ними профилактической работы, предупреждению подростковой преступности и насилия в отношении детей.</w:t>
      </w:r>
    </w:p>
    <w:p w:rsidR="0090008E" w:rsidRDefault="0090008E" w:rsidP="009000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информационном обеспечении проводимой работы по профилактике и предупреждению преступлений и правонарушений активно привлекаются средства массовой информации, в том числе МТРК «Кропоткин»,  районная газета «Огни Кубани», официальный сайт администрации района и городское радио, которые  информируют жителей района о проводимой работе направленной на профилактику преступлений и правонарушений среди несовершеннолетних.</w:t>
      </w: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008E" w:rsidRDefault="0090008E" w:rsidP="009000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                                                                              А.Н. Пеньков</w:t>
      </w:r>
    </w:p>
    <w:p w:rsidR="0090008E" w:rsidRDefault="0090008E" w:rsidP="009000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2662" w:rsidRDefault="0090008E" w:rsidP="0090008E">
      <w:r>
        <w:rPr>
          <w:rFonts w:ascii="Times New Roman" w:hAnsi="Times New Roman"/>
          <w:sz w:val="28"/>
          <w:szCs w:val="28"/>
        </w:rPr>
        <w:br w:type="page"/>
      </w:r>
    </w:p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3E4"/>
    <w:rsid w:val="007B33E4"/>
    <w:rsid w:val="007B5160"/>
    <w:rsid w:val="007D0EFB"/>
    <w:rsid w:val="0090008E"/>
    <w:rsid w:val="00962F92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8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0008E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0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0008E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9000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aliases w:val="Мой Знак,основа Знак"/>
    <w:basedOn w:val="a0"/>
    <w:link w:val="a4"/>
    <w:uiPriority w:val="99"/>
    <w:locked/>
    <w:rsid w:val="0090008E"/>
  </w:style>
  <w:style w:type="paragraph" w:styleId="a4">
    <w:name w:val="No Spacing"/>
    <w:aliases w:val="Мой,основа"/>
    <w:link w:val="a3"/>
    <w:uiPriority w:val="99"/>
    <w:qFormat/>
    <w:rsid w:val="0090008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8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0008E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0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90008E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9000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aliases w:val="Мой Знак,основа Знак"/>
    <w:basedOn w:val="a0"/>
    <w:link w:val="a4"/>
    <w:uiPriority w:val="99"/>
    <w:locked/>
    <w:rsid w:val="0090008E"/>
  </w:style>
  <w:style w:type="paragraph" w:styleId="a4">
    <w:name w:val="No Spacing"/>
    <w:aliases w:val="Мой,основа"/>
    <w:link w:val="a3"/>
    <w:uiPriority w:val="99"/>
    <w:qFormat/>
    <w:rsid w:val="009000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4</cp:revision>
  <dcterms:created xsi:type="dcterms:W3CDTF">2019-06-17T07:06:00Z</dcterms:created>
  <dcterms:modified xsi:type="dcterms:W3CDTF">2019-06-26T09:37:00Z</dcterms:modified>
</cp:coreProperties>
</file>